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FD" w:rsidRPr="00FD12FD" w:rsidRDefault="00FD12FD" w:rsidP="00CB0CC0">
      <w:pPr>
        <w:spacing w:line="400" w:lineRule="exact"/>
        <w:rPr>
          <w:rFonts w:ascii="仿宋_GB2312" w:eastAsia="仿宋_GB2312"/>
          <w:sz w:val="28"/>
          <w:szCs w:val="28"/>
        </w:rPr>
      </w:pPr>
      <w:r w:rsidRPr="00FD12FD">
        <w:rPr>
          <w:rFonts w:ascii="仿宋_GB2312" w:eastAsia="仿宋_GB2312" w:hint="eastAsia"/>
          <w:sz w:val="28"/>
          <w:szCs w:val="28"/>
        </w:rPr>
        <w:t xml:space="preserve">各高校、示范性职业院校： </w:t>
      </w:r>
    </w:p>
    <w:p w:rsidR="00FD12FD" w:rsidRDefault="00FD12FD" w:rsidP="00CB0CC0">
      <w:pPr>
        <w:spacing w:line="400" w:lineRule="exact"/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FD12FD">
        <w:rPr>
          <w:rFonts w:ascii="仿宋_GB2312" w:eastAsia="仿宋_GB2312" w:hint="eastAsia"/>
          <w:sz w:val="28"/>
          <w:szCs w:val="28"/>
        </w:rPr>
        <w:t>现接</w:t>
      </w:r>
      <w:r w:rsidRPr="00626403">
        <w:rPr>
          <w:rFonts w:ascii="仿宋_GB2312" w:eastAsia="仿宋_GB2312" w:hint="eastAsia"/>
          <w:sz w:val="28"/>
          <w:szCs w:val="28"/>
          <w:u w:val="single"/>
        </w:rPr>
        <w:t>教育部关于执行2013年度“国际职业教育学”赴德长期研修（奖学金）项目的通知</w:t>
      </w:r>
      <w:r w:rsidRPr="00FD12FD">
        <w:rPr>
          <w:rFonts w:ascii="仿宋_GB2312" w:eastAsia="仿宋_GB2312" w:hint="eastAsia"/>
          <w:sz w:val="28"/>
          <w:szCs w:val="28"/>
        </w:rPr>
        <w:t>。本年度全国拟选40人赴德研修，其中访问学者30人和博士研究生和联合培养博士10人。因时间紧就不另行发文了。请参照文件上的要求，做好推荐工作。</w:t>
      </w:r>
    </w:p>
    <w:p w:rsidR="00626403" w:rsidRPr="00FD12FD" w:rsidRDefault="00626403" w:rsidP="00CB0CC0">
      <w:pPr>
        <w:spacing w:line="400" w:lineRule="exact"/>
        <w:ind w:firstLineChars="150" w:firstLine="4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选派范围：面向</w:t>
      </w:r>
      <w:r w:rsidRPr="00626403">
        <w:rPr>
          <w:rFonts w:ascii="仿宋_GB2312" w:eastAsia="仿宋_GB2312" w:hint="eastAsia"/>
          <w:color w:val="FF0000"/>
          <w:sz w:val="28"/>
          <w:szCs w:val="28"/>
          <w:u w:val="single"/>
        </w:rPr>
        <w:t>全国所有普通高等院校、示范性职业院</w:t>
      </w:r>
      <w:r>
        <w:rPr>
          <w:rFonts w:ascii="仿宋_GB2312" w:eastAsia="仿宋_GB2312" w:hint="eastAsia"/>
          <w:sz w:val="28"/>
          <w:szCs w:val="28"/>
        </w:rPr>
        <w:t>校、省级以上职业教育科研机构、省级以上地方人民政府及教育部门，择优选拔相关教学、科研和管理人员赴德研修。</w:t>
      </w:r>
    </w:p>
    <w:p w:rsidR="00FD12FD" w:rsidRP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D12FD">
        <w:rPr>
          <w:rFonts w:ascii="仿宋_GB2312" w:eastAsia="仿宋_GB2312" w:hint="eastAsia"/>
          <w:sz w:val="28"/>
          <w:szCs w:val="28"/>
        </w:rPr>
        <w:t>国家留学基金委网络开通受理时间为：</w:t>
      </w:r>
    </w:p>
    <w:p w:rsidR="00FD12FD" w:rsidRP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Pr="00FD12FD">
        <w:rPr>
          <w:rFonts w:ascii="仿宋_GB2312" w:eastAsia="仿宋_GB2312" w:hint="eastAsia"/>
          <w:sz w:val="28"/>
          <w:szCs w:val="28"/>
        </w:rPr>
        <w:t>访问学者 4月22日--24日</w:t>
      </w:r>
    </w:p>
    <w:p w:rsid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FD12FD">
        <w:rPr>
          <w:rFonts w:ascii="仿宋_GB2312" w:eastAsia="仿宋_GB2312" w:hint="eastAsia"/>
          <w:sz w:val="28"/>
          <w:szCs w:val="28"/>
        </w:rPr>
        <w:t>攻读博士研究生和联合培养博士 5月6日--8日。</w:t>
      </w:r>
    </w:p>
    <w:p w:rsidR="00FC5F28" w:rsidRDefault="00FC5F28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D12FD" w:rsidRPr="00FD12FD" w:rsidRDefault="00FD12FD" w:rsidP="00626403">
      <w:pPr>
        <w:spacing w:line="400" w:lineRule="exact"/>
        <w:rPr>
          <w:rFonts w:ascii="仿宋_GB2312" w:eastAsia="仿宋_GB2312"/>
          <w:sz w:val="28"/>
          <w:szCs w:val="28"/>
        </w:rPr>
      </w:pPr>
      <w:r w:rsidRPr="00626403">
        <w:rPr>
          <w:rFonts w:ascii="仿宋_GB2312" w:eastAsia="仿宋_GB2312" w:hint="eastAsia"/>
          <w:sz w:val="28"/>
          <w:szCs w:val="28"/>
          <w:highlight w:val="cyan"/>
        </w:rPr>
        <w:t>请在以下截止时间内递交纸质材料：</w:t>
      </w:r>
    </w:p>
    <w:p w:rsidR="00FD12FD" w:rsidRP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D12FD">
        <w:rPr>
          <w:rFonts w:ascii="仿宋_GB2312" w:eastAsia="仿宋_GB2312" w:hint="eastAsia"/>
          <w:sz w:val="28"/>
          <w:szCs w:val="28"/>
        </w:rPr>
        <w:t xml:space="preserve">1、访问学者 </w:t>
      </w:r>
      <w:r w:rsidRPr="00FC5F28">
        <w:rPr>
          <w:rFonts w:ascii="仿宋_GB2312" w:eastAsia="仿宋_GB2312" w:hint="eastAsia"/>
          <w:b/>
          <w:sz w:val="28"/>
          <w:szCs w:val="28"/>
          <w:u w:val="single"/>
        </w:rPr>
        <w:t>4月24日前</w:t>
      </w:r>
      <w:r w:rsidRPr="00FD12FD">
        <w:rPr>
          <w:rFonts w:ascii="仿宋_GB2312" w:eastAsia="仿宋_GB2312" w:hint="eastAsia"/>
          <w:sz w:val="28"/>
          <w:szCs w:val="28"/>
        </w:rPr>
        <w:t>递交纸质材料至我厅国际处。</w:t>
      </w:r>
    </w:p>
    <w:p w:rsidR="00FD12FD" w:rsidRP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D12FD">
        <w:rPr>
          <w:rFonts w:ascii="仿宋_GB2312" w:eastAsia="仿宋_GB2312" w:hint="eastAsia"/>
          <w:sz w:val="28"/>
          <w:szCs w:val="28"/>
        </w:rPr>
        <w:t xml:space="preserve">2、攻读博士研究生和联合培养博士 </w:t>
      </w:r>
      <w:r w:rsidRPr="00FC5F28">
        <w:rPr>
          <w:rFonts w:ascii="仿宋_GB2312" w:eastAsia="仿宋_GB2312" w:hint="eastAsia"/>
          <w:b/>
          <w:sz w:val="28"/>
          <w:szCs w:val="28"/>
          <w:u w:val="single"/>
        </w:rPr>
        <w:t>5月8日前</w:t>
      </w:r>
      <w:r w:rsidRPr="00FD12FD">
        <w:rPr>
          <w:rFonts w:ascii="仿宋_GB2312" w:eastAsia="仿宋_GB2312" w:hint="eastAsia"/>
          <w:sz w:val="28"/>
          <w:szCs w:val="28"/>
        </w:rPr>
        <w:t>递交纸质材料至我厅国际处。</w:t>
      </w:r>
    </w:p>
    <w:p w:rsid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D12FD">
        <w:rPr>
          <w:rFonts w:ascii="仿宋_GB2312" w:eastAsia="仿宋_GB2312" w:hint="eastAsia"/>
          <w:sz w:val="28"/>
          <w:szCs w:val="28"/>
        </w:rPr>
        <w:t>各推选单位报送材料时</w:t>
      </w:r>
      <w:r w:rsidRPr="00FC5F28">
        <w:rPr>
          <w:rFonts w:ascii="仿宋_GB2312" w:eastAsia="仿宋_GB2312" w:hint="eastAsia"/>
          <w:color w:val="FF0000"/>
          <w:sz w:val="28"/>
          <w:szCs w:val="28"/>
          <w:highlight w:val="yellow"/>
        </w:rPr>
        <w:t>除报送申请人材料外 还需一份推选排序的公函。</w:t>
      </w:r>
      <w:r w:rsidRPr="00FD12FD">
        <w:rPr>
          <w:rFonts w:ascii="仿宋_GB2312" w:eastAsia="仿宋_GB2312" w:hint="eastAsia"/>
          <w:sz w:val="28"/>
          <w:szCs w:val="28"/>
        </w:rPr>
        <w:t>请根据学校师资建设的实际出发 择优推选！如有推选计划的 请在报送材料前 跟我联系一下。谢谢！感谢大家对我们工作的支持。</w:t>
      </w:r>
    </w:p>
    <w:p w:rsidR="00CB0CC0" w:rsidRDefault="00CB0CC0" w:rsidP="00CB0CC0">
      <w:pPr>
        <w:spacing w:line="400" w:lineRule="exact"/>
        <w:ind w:firstLineChars="100" w:firstLine="2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CB0CC0">
        <w:rPr>
          <w:rFonts w:ascii="仿宋_GB2312" w:eastAsia="仿宋_GB2312" w:hAnsi="仿宋_GB2312" w:cs="仿宋_GB2312" w:hint="eastAsia"/>
          <w:sz w:val="28"/>
          <w:szCs w:val="28"/>
        </w:rPr>
        <w:t>“</w:t>
      </w:r>
      <w:r w:rsidRPr="00FC5F28">
        <w:rPr>
          <w:rFonts w:ascii="仿宋_GB2312" w:eastAsia="仿宋_GB2312" w:hAnsi="仿宋_GB2312" w:cs="仿宋_GB2312" w:hint="eastAsia"/>
          <w:color w:val="FF0000"/>
          <w:sz w:val="28"/>
          <w:szCs w:val="28"/>
          <w:u w:val="single"/>
        </w:rPr>
        <w:t>985工程”、“211工程”高校以外的单位在报送申请材料时，除应按照要求提交纸质材料外，还需提交“单位推荐意见”电子文档</w:t>
      </w:r>
      <w:r w:rsidRPr="00CB0CC0">
        <w:rPr>
          <w:rFonts w:ascii="仿宋_GB2312" w:eastAsia="仿宋_GB2312" w:hAnsi="仿宋_GB2312" w:cs="仿宋_GB2312" w:hint="eastAsia"/>
          <w:sz w:val="28"/>
          <w:szCs w:val="28"/>
        </w:rPr>
        <w:t>（将所有须填写的内容输入word文档即可，无需编辑格式，切勿提交pdf格式文档），电子文档请发送至scsjyt@163.com，需注明“2013年西部项目XXX单位推荐意见和被推荐人姓名”；“985工程”、“211工程”高校由本单位项目主管部门负责网上填写《单位推荐意见表》。</w:t>
      </w:r>
    </w:p>
    <w:p w:rsidR="00626403" w:rsidRPr="00CB0CC0" w:rsidRDefault="00626403" w:rsidP="00CB0CC0">
      <w:pPr>
        <w:spacing w:line="400" w:lineRule="exact"/>
        <w:ind w:firstLineChars="100" w:firstLine="28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FD12FD" w:rsidRPr="00CB0CC0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B0CC0">
        <w:rPr>
          <w:rFonts w:ascii="仿宋_GB2312" w:eastAsia="仿宋_GB2312" w:hint="eastAsia"/>
          <w:sz w:val="28"/>
          <w:szCs w:val="28"/>
        </w:rPr>
        <w:t xml:space="preserve">  联系人 范志泉 028-86129011 </w:t>
      </w:r>
    </w:p>
    <w:p w:rsidR="00A85F38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B0CC0">
        <w:rPr>
          <w:rFonts w:ascii="仿宋_GB2312" w:eastAsia="仿宋_GB2312" w:hint="eastAsia"/>
          <w:sz w:val="28"/>
          <w:szCs w:val="28"/>
        </w:rPr>
        <w:t xml:space="preserve">  地址：成都市陕西街26号</w:t>
      </w:r>
    </w:p>
    <w:p w:rsidR="00CB0CC0" w:rsidRDefault="00CB0CC0" w:rsidP="00CB0CC0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邮箱：</w:t>
      </w:r>
      <w:hyperlink r:id="rId6" w:history="1">
        <w:r w:rsidRPr="00D5474E">
          <w:rPr>
            <w:rStyle w:val="a5"/>
            <w:rFonts w:ascii="仿宋_GB2312" w:eastAsia="仿宋_GB2312" w:hAnsi="仿宋_GB2312" w:cs="仿宋_GB2312" w:hint="eastAsia"/>
            <w:sz w:val="28"/>
            <w:szCs w:val="28"/>
          </w:rPr>
          <w:t>scsjyt@163.com</w:t>
        </w:r>
      </w:hyperlink>
    </w:p>
    <w:p w:rsidR="00CB0CC0" w:rsidRPr="00CB0CC0" w:rsidRDefault="00CB0CC0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四川省教育厅国际交流与合作处</w:t>
      </w:r>
    </w:p>
    <w:p w:rsidR="00FD12FD" w:rsidRPr="00FD12FD" w:rsidRDefault="00FD12FD" w:rsidP="00CB0CC0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2013年4月3日</w:t>
      </w:r>
    </w:p>
    <w:sectPr w:rsidR="00FD12FD" w:rsidRPr="00FD12FD" w:rsidSect="00A85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629" w:rsidRDefault="00717629" w:rsidP="00FD12FD">
      <w:r>
        <w:separator/>
      </w:r>
    </w:p>
  </w:endnote>
  <w:endnote w:type="continuationSeparator" w:id="1">
    <w:p w:rsidR="00717629" w:rsidRDefault="00717629" w:rsidP="00FD1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629" w:rsidRDefault="00717629" w:rsidP="00FD12FD">
      <w:r>
        <w:separator/>
      </w:r>
    </w:p>
  </w:footnote>
  <w:footnote w:type="continuationSeparator" w:id="1">
    <w:p w:rsidR="00717629" w:rsidRDefault="00717629" w:rsidP="00FD12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12FD"/>
    <w:rsid w:val="00626403"/>
    <w:rsid w:val="00717629"/>
    <w:rsid w:val="00A85F38"/>
    <w:rsid w:val="00CB0CC0"/>
    <w:rsid w:val="00F27463"/>
    <w:rsid w:val="00FC5F28"/>
    <w:rsid w:val="00FD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12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12FD"/>
    <w:rPr>
      <w:sz w:val="18"/>
      <w:szCs w:val="18"/>
    </w:rPr>
  </w:style>
  <w:style w:type="character" w:styleId="a5">
    <w:name w:val="Hyperlink"/>
    <w:basedOn w:val="a0"/>
    <w:uiPriority w:val="99"/>
    <w:unhideWhenUsed/>
    <w:rsid w:val="00CB0C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sjyt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695</Characters>
  <Application>Microsoft Office Word</Application>
  <DocSecurity>0</DocSecurity>
  <Lines>5</Lines>
  <Paragraphs>1</Paragraphs>
  <ScaleCrop>false</ScaleCrop>
  <Company>四川省教育厅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四川省教育厅</dc:creator>
  <cp:keywords/>
  <dc:description/>
  <cp:lastModifiedBy>四川省教育厅</cp:lastModifiedBy>
  <cp:revision>5</cp:revision>
  <dcterms:created xsi:type="dcterms:W3CDTF">2013-04-03T00:44:00Z</dcterms:created>
  <dcterms:modified xsi:type="dcterms:W3CDTF">2013-04-03T01:12:00Z</dcterms:modified>
</cp:coreProperties>
</file>